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9D03" w14:textId="7AD1B447" w:rsidR="00227384" w:rsidRDefault="00362013">
      <w:r>
        <w:t xml:space="preserve">Hello </w:t>
      </w:r>
      <w:r w:rsidR="00227384" w:rsidRPr="00ED4144">
        <w:rPr>
          <w:color w:val="EE0000"/>
        </w:rPr>
        <w:t>[Supervisor’s Name]</w:t>
      </w:r>
      <w:r w:rsidR="00227384" w:rsidRPr="00227384">
        <w:t xml:space="preserve">,  </w:t>
      </w:r>
    </w:p>
    <w:p w14:paraId="7F60C02B" w14:textId="65C78B69" w:rsidR="00227384" w:rsidRDefault="00227384">
      <w:r w:rsidRPr="00227384">
        <w:t>Keeping up with the ever-changing</w:t>
      </w:r>
      <w:r>
        <w:t xml:space="preserve"> </w:t>
      </w:r>
      <w:r w:rsidR="00EB219F">
        <w:t xml:space="preserve">trends in </w:t>
      </w:r>
      <w:r w:rsidR="00EB219F" w:rsidRPr="00ED4144">
        <w:rPr>
          <w:color w:val="EE0000"/>
        </w:rPr>
        <w:t xml:space="preserve">[social media, videography, graphic design, </w:t>
      </w:r>
      <w:r w:rsidR="0084047C" w:rsidRPr="00ED4144">
        <w:rPr>
          <w:color w:val="EE0000"/>
        </w:rPr>
        <w:t>public relations, marketing, communications]</w:t>
      </w:r>
      <w:r w:rsidR="0084047C">
        <w:t xml:space="preserve"> can be challenging. </w:t>
      </w:r>
      <w:r>
        <w:t xml:space="preserve">It is vital that I stay up to date about how to </w:t>
      </w:r>
      <w:r w:rsidR="0084047C" w:rsidRPr="00ED4144">
        <w:rPr>
          <w:color w:val="EE0000"/>
        </w:rPr>
        <w:t>[skill you are seeking]</w:t>
      </w:r>
      <w:r w:rsidR="0084047C">
        <w:t xml:space="preserve"> </w:t>
      </w:r>
      <w:proofErr w:type="gramStart"/>
      <w:r w:rsidR="0084047C">
        <w:t>in order to</w:t>
      </w:r>
      <w:proofErr w:type="gramEnd"/>
      <w:r w:rsidR="0084047C">
        <w:t xml:space="preserve"> position </w:t>
      </w:r>
      <w:r w:rsidR="0084047C" w:rsidRPr="00ED4144">
        <w:rPr>
          <w:color w:val="EE0000"/>
        </w:rPr>
        <w:t>[college</w:t>
      </w:r>
      <w:r w:rsidR="00ED4144">
        <w:rPr>
          <w:color w:val="EE0000"/>
        </w:rPr>
        <w:t xml:space="preserve"> name</w:t>
      </w:r>
      <w:r w:rsidR="0084047C" w:rsidRPr="00ED4144">
        <w:rPr>
          <w:color w:val="EE0000"/>
        </w:rPr>
        <w:t>]</w:t>
      </w:r>
      <w:r w:rsidR="0084047C">
        <w:t xml:space="preserve"> as a leader among its peers. </w:t>
      </w:r>
    </w:p>
    <w:p w14:paraId="5AD2F191" w14:textId="2E5636DB" w:rsidR="00227384" w:rsidRDefault="00227384">
      <w:r>
        <w:t xml:space="preserve">For this reason, I would like to request permission to attend the </w:t>
      </w:r>
      <w:hyperlink r:id="rId5">
        <w:r w:rsidRPr="567D23EC">
          <w:rPr>
            <w:rStyle w:val="Hyperlink"/>
          </w:rPr>
          <w:t xml:space="preserve">NCMPR District 1 </w:t>
        </w:r>
        <w:r w:rsidR="0079599C" w:rsidRPr="567D23EC">
          <w:rPr>
            <w:rStyle w:val="Hyperlink"/>
          </w:rPr>
          <w:t>C</w:t>
        </w:r>
        <w:r w:rsidRPr="567D23EC">
          <w:rPr>
            <w:rStyle w:val="Hyperlink"/>
          </w:rPr>
          <w:t>onference</w:t>
        </w:r>
      </w:hyperlink>
      <w:r>
        <w:t xml:space="preserve">, </w:t>
      </w:r>
      <w:r w:rsidR="00362013">
        <w:t xml:space="preserve">to be </w:t>
      </w:r>
      <w:r>
        <w:t>held Nov. 3-5, 2025</w:t>
      </w:r>
      <w:r w:rsidR="00362013">
        <w:t>,</w:t>
      </w:r>
      <w:r>
        <w:t xml:space="preserve"> in Pittsburgh, PA. The National Council for Marketing &amp; Public Relations (NCMPR) is the only organization of its kind that exclusively represents marketing and public relations professionals at community and technical colleges</w:t>
      </w:r>
      <w:r w:rsidR="154DA38E">
        <w:t>, and this conference is the district’s signature event</w:t>
      </w:r>
      <w:r>
        <w:t xml:space="preserve">. </w:t>
      </w:r>
    </w:p>
    <w:p w14:paraId="1A9E7556" w14:textId="6D82A2EC" w:rsidR="00227384" w:rsidRDefault="00227384" w:rsidP="00227384">
      <w:r>
        <w:t xml:space="preserve">The </w:t>
      </w:r>
      <w:r w:rsidR="09907A19">
        <w:t>conference</w:t>
      </w:r>
      <w:r>
        <w:t xml:space="preserve"> offers three days of sessions,</w:t>
      </w:r>
      <w:r w:rsidR="008233C0">
        <w:t xml:space="preserve"> workshops,</w:t>
      </w:r>
      <w:r>
        <w:t xml:space="preserve"> panel discussions, inspiring keynotes and networking opportunities. I will be interacting with others in higher education and will build connections to help </w:t>
      </w:r>
      <w:r w:rsidRPr="567D23EC">
        <w:rPr>
          <w:color w:val="EE0000"/>
        </w:rPr>
        <w:t>[</w:t>
      </w:r>
      <w:r w:rsidR="00ED4144" w:rsidRPr="567D23EC">
        <w:rPr>
          <w:color w:val="EE0000"/>
        </w:rPr>
        <w:t>college</w:t>
      </w:r>
      <w:r w:rsidRPr="567D23EC">
        <w:rPr>
          <w:color w:val="EE0000"/>
        </w:rPr>
        <w:t xml:space="preserve"> name]</w:t>
      </w:r>
      <w:r>
        <w:t xml:space="preserve"> address some of the challenges we currently face</w:t>
      </w:r>
      <w:r w:rsidR="008233C0">
        <w:t xml:space="preserve">, such as </w:t>
      </w:r>
      <w:r w:rsidR="008233C0" w:rsidRPr="567D23EC">
        <w:rPr>
          <w:color w:val="EE0000"/>
        </w:rPr>
        <w:t>[detail challenges to your institution]</w:t>
      </w:r>
      <w:r>
        <w:t xml:space="preserve">. </w:t>
      </w:r>
    </w:p>
    <w:p w14:paraId="40995E6D" w14:textId="77777777" w:rsidR="00043731" w:rsidRDefault="00227384" w:rsidP="00043731">
      <w:r>
        <w:t xml:space="preserve">My attendance will allow me to: </w:t>
      </w:r>
    </w:p>
    <w:p w14:paraId="6D99BE7B" w14:textId="23C1976B" w:rsidR="00227384" w:rsidRPr="00043731" w:rsidRDefault="00203FC9" w:rsidP="00043731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 w:rsidRPr="567D23EC">
        <w:rPr>
          <w:rStyle w:val="Hyperlink"/>
          <w:color w:val="auto"/>
          <w:u w:val="none"/>
        </w:rPr>
        <w:t>Gain practical skills t</w:t>
      </w:r>
      <w:r w:rsidR="002836E9" w:rsidRPr="567D23EC">
        <w:rPr>
          <w:rStyle w:val="Hyperlink"/>
          <w:color w:val="auto"/>
          <w:u w:val="none"/>
        </w:rPr>
        <w:t xml:space="preserve">hrough a dedicated </w:t>
      </w:r>
      <w:r w:rsidR="002836E9" w:rsidRPr="567D23EC">
        <w:rPr>
          <w:rStyle w:val="Hyperlink"/>
          <w:color w:val="EE0000"/>
          <w:u w:val="none"/>
        </w:rPr>
        <w:t>PR and Marketing</w:t>
      </w:r>
      <w:r w:rsidR="3D9016DD" w:rsidRPr="567D23EC">
        <w:rPr>
          <w:rStyle w:val="Hyperlink"/>
          <w:color w:val="EE0000"/>
          <w:u w:val="none"/>
        </w:rPr>
        <w:t xml:space="preserve"> or </w:t>
      </w:r>
      <w:r w:rsidR="002836E9" w:rsidRPr="567D23EC">
        <w:rPr>
          <w:rStyle w:val="Hyperlink"/>
          <w:color w:val="EE0000"/>
          <w:u w:val="none"/>
        </w:rPr>
        <w:t>Creative</w:t>
      </w:r>
      <w:r w:rsidR="002836E9" w:rsidRPr="567D23EC">
        <w:rPr>
          <w:rStyle w:val="Hyperlink"/>
          <w:color w:val="auto"/>
          <w:u w:val="none"/>
        </w:rPr>
        <w:t xml:space="preserve"> track</w:t>
      </w:r>
      <w:r w:rsidR="00ED4144" w:rsidRPr="567D23EC">
        <w:rPr>
          <w:rStyle w:val="Hyperlink"/>
          <w:color w:val="auto"/>
          <w:u w:val="none"/>
        </w:rPr>
        <w:t>.</w:t>
      </w:r>
    </w:p>
    <w:p w14:paraId="3E2D5378" w14:textId="3F8A9271" w:rsidR="00227384" w:rsidRPr="00043731" w:rsidRDefault="00227384" w:rsidP="00043731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 w:rsidRPr="00043731">
        <w:rPr>
          <w:rStyle w:val="Hyperlink"/>
          <w:color w:val="auto"/>
          <w:u w:val="none"/>
        </w:rPr>
        <w:t xml:space="preserve">Network with other </w:t>
      </w:r>
      <w:r w:rsidR="002836E9" w:rsidRPr="00043731">
        <w:rPr>
          <w:rStyle w:val="Hyperlink"/>
          <w:color w:val="auto"/>
          <w:u w:val="none"/>
        </w:rPr>
        <w:t xml:space="preserve">community college communication </w:t>
      </w:r>
      <w:r w:rsidRPr="00043731">
        <w:rPr>
          <w:rStyle w:val="Hyperlink"/>
          <w:color w:val="auto"/>
          <w:u w:val="none"/>
        </w:rPr>
        <w:t>professionals</w:t>
      </w:r>
      <w:r w:rsidR="005F3522">
        <w:rPr>
          <w:rStyle w:val="Hyperlink"/>
          <w:color w:val="auto"/>
          <w:u w:val="none"/>
        </w:rPr>
        <w:t xml:space="preserve"> and meet </w:t>
      </w:r>
      <w:r w:rsidR="00983EE3">
        <w:rPr>
          <w:rStyle w:val="Hyperlink"/>
          <w:color w:val="auto"/>
          <w:u w:val="none"/>
        </w:rPr>
        <w:t>vendors that have been used by other colleges</w:t>
      </w:r>
      <w:r w:rsidR="00466DB0">
        <w:rPr>
          <w:rStyle w:val="Hyperlink"/>
          <w:color w:val="auto"/>
          <w:u w:val="none"/>
        </w:rPr>
        <w:t>.</w:t>
      </w:r>
    </w:p>
    <w:p w14:paraId="6BE7F3E3" w14:textId="27C214B6" w:rsidR="00227384" w:rsidRPr="00043731" w:rsidRDefault="00C67A82" w:rsidP="00043731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 w:rsidRPr="00043731">
        <w:rPr>
          <w:rStyle w:val="Hyperlink"/>
          <w:color w:val="auto"/>
          <w:u w:val="none"/>
        </w:rPr>
        <w:t>Learn from real success stories</w:t>
      </w:r>
      <w:r w:rsidR="00466DB0">
        <w:rPr>
          <w:rStyle w:val="Hyperlink"/>
          <w:color w:val="auto"/>
          <w:u w:val="none"/>
        </w:rPr>
        <w:t xml:space="preserve"> from other community colleges.</w:t>
      </w:r>
    </w:p>
    <w:p w14:paraId="25336379" w14:textId="0E0E27EC" w:rsidR="00227384" w:rsidRDefault="00227384" w:rsidP="00227384">
      <w:r>
        <w:t>I have identified several key sessions that I will have the opportunity to attend during the conference:</w:t>
      </w:r>
    </w:p>
    <w:p w14:paraId="6F61CB73" w14:textId="2FE4877A" w:rsidR="00227384" w:rsidRPr="00D05206" w:rsidRDefault="00D05206" w:rsidP="567D23EC">
      <w:pPr>
        <w:pStyle w:val="ListParagraph"/>
        <w:numPr>
          <w:ilvl w:val="0"/>
          <w:numId w:val="1"/>
        </w:numPr>
      </w:pPr>
      <w:hyperlink r:id="rId6">
        <w:r w:rsidRPr="00D05206">
          <w:rPr>
            <w:rStyle w:val="Hyperlink"/>
          </w:rPr>
          <w:t>ncmprd1conference.com</w:t>
        </w:r>
      </w:hyperlink>
    </w:p>
    <w:p w14:paraId="06B039D7" w14:textId="71690613" w:rsidR="00227384" w:rsidRDefault="00227384">
      <w:r w:rsidRPr="00227384">
        <w:t xml:space="preserve">I </w:t>
      </w:r>
      <w:r w:rsidR="00701673">
        <w:t xml:space="preserve">would be </w:t>
      </w:r>
      <w:r w:rsidRPr="00227384">
        <w:t xml:space="preserve">happy to give a presentation after attending to share what I have learned. I can also create a worksheet that </w:t>
      </w:r>
      <w:r w:rsidR="00701673">
        <w:t>summarizes</w:t>
      </w:r>
      <w:r w:rsidRPr="00227384">
        <w:t xml:space="preserve"> the key tools, resources and strategies I discover at the conference.</w:t>
      </w:r>
    </w:p>
    <w:p w14:paraId="099F8516" w14:textId="40C8DFD9" w:rsidR="00227384" w:rsidRDefault="00227384">
      <w:r w:rsidRPr="00227384">
        <w:t xml:space="preserve">While the current economic conditions mean that we must be conscientious of expenses, I believe that attending this event will allow me to grow as a professional, develop my skill set, gain new perspectives and deepen my professional interests. I have broken down the costs for me to attend this conference, which I estimate to be </w:t>
      </w:r>
      <w:r w:rsidRPr="00E53E26">
        <w:rPr>
          <w:color w:val="EE0000"/>
        </w:rPr>
        <w:t>$XXXX.00</w:t>
      </w:r>
      <w:r w:rsidRPr="00227384">
        <w:t xml:space="preserve">. </w:t>
      </w:r>
    </w:p>
    <w:p w14:paraId="529DAEDC" w14:textId="77777777" w:rsidR="00227384" w:rsidRDefault="00227384" w:rsidP="00227384">
      <w:r>
        <w:t>The cost to send me to the conference is:</w:t>
      </w:r>
    </w:p>
    <w:p w14:paraId="064A0584" w14:textId="7DDE59C2" w:rsidR="00227384" w:rsidRPr="00D05206" w:rsidRDefault="00227384" w:rsidP="00D05206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 w:rsidRPr="00D05206">
        <w:rPr>
          <w:rStyle w:val="Hyperlink"/>
          <w:color w:val="auto"/>
          <w:u w:val="none"/>
        </w:rPr>
        <w:t>Registration</w:t>
      </w:r>
      <w:r w:rsidR="4B23D19D" w:rsidRPr="00D05206">
        <w:rPr>
          <w:rStyle w:val="Hyperlink"/>
          <w:color w:val="auto"/>
          <w:u w:val="none"/>
        </w:rPr>
        <w:t xml:space="preserve"> (Early Bird)</w:t>
      </w:r>
      <w:r w:rsidRPr="00D05206">
        <w:rPr>
          <w:rStyle w:val="Hyperlink"/>
          <w:color w:val="auto"/>
          <w:u w:val="none"/>
        </w:rPr>
        <w:t>: $</w:t>
      </w:r>
      <w:r w:rsidR="00D05206" w:rsidRPr="00D05206">
        <w:rPr>
          <w:rStyle w:val="Hyperlink"/>
          <w:color w:val="auto"/>
          <w:u w:val="none"/>
        </w:rPr>
        <w:t>425</w:t>
      </w:r>
      <w:r w:rsidR="00D05206">
        <w:rPr>
          <w:rStyle w:val="Hyperlink"/>
          <w:color w:val="auto"/>
          <w:u w:val="none"/>
        </w:rPr>
        <w:t xml:space="preserve"> </w:t>
      </w:r>
      <w:r w:rsidR="00D05206" w:rsidRPr="00D05206">
        <w:rPr>
          <w:rStyle w:val="Hyperlink"/>
          <w:color w:val="auto"/>
          <w:u w:val="none"/>
        </w:rPr>
        <w:t>(For reference the 202</w:t>
      </w:r>
      <w:r w:rsidR="00A965A7">
        <w:rPr>
          <w:rStyle w:val="Hyperlink"/>
          <w:color w:val="auto"/>
          <w:u w:val="none"/>
        </w:rPr>
        <w:t>5</w:t>
      </w:r>
      <w:r w:rsidR="00D05206" w:rsidRPr="00D05206">
        <w:rPr>
          <w:rStyle w:val="Hyperlink"/>
          <w:color w:val="auto"/>
          <w:u w:val="none"/>
        </w:rPr>
        <w:t xml:space="preserve"> NCMPR National Conference was $850)</w:t>
      </w:r>
    </w:p>
    <w:p w14:paraId="41B61607" w14:textId="5B1A2EDC" w:rsidR="1B8C12E4" w:rsidRPr="00A965A7" w:rsidRDefault="1B8C12E4" w:rsidP="567D23EC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 w:rsidRPr="00A965A7">
        <w:rPr>
          <w:rStyle w:val="Hyperlink"/>
          <w:color w:val="auto"/>
          <w:u w:val="none"/>
        </w:rPr>
        <w:lastRenderedPageBreak/>
        <w:t xml:space="preserve">Registration (After </w:t>
      </w:r>
      <w:r w:rsidR="00A965A7" w:rsidRPr="00A965A7">
        <w:rPr>
          <w:rStyle w:val="Hyperlink"/>
          <w:color w:val="auto"/>
          <w:u w:val="none"/>
        </w:rPr>
        <w:t>October 1</w:t>
      </w:r>
      <w:r w:rsidR="001378AD">
        <w:rPr>
          <w:rStyle w:val="Hyperlink"/>
          <w:color w:val="auto"/>
          <w:u w:val="none"/>
        </w:rPr>
        <w:t>2</w:t>
      </w:r>
      <w:r w:rsidR="00A965A7" w:rsidRPr="00A965A7">
        <w:rPr>
          <w:rStyle w:val="Hyperlink"/>
          <w:color w:val="auto"/>
          <w:u w:val="none"/>
        </w:rPr>
        <w:t>, 2025</w:t>
      </w:r>
      <w:r w:rsidRPr="00A965A7">
        <w:rPr>
          <w:rStyle w:val="Hyperlink"/>
          <w:color w:val="auto"/>
          <w:u w:val="none"/>
        </w:rPr>
        <w:t xml:space="preserve">): </w:t>
      </w:r>
      <w:r w:rsidR="00D05206" w:rsidRPr="00A965A7">
        <w:rPr>
          <w:rStyle w:val="Hyperlink"/>
          <w:color w:val="auto"/>
          <w:u w:val="none"/>
        </w:rPr>
        <w:t>$499</w:t>
      </w:r>
    </w:p>
    <w:p w14:paraId="60C25964" w14:textId="52C9A7F6" w:rsidR="00227384" w:rsidRPr="00FB7F23" w:rsidRDefault="00227384" w:rsidP="00FB7F23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 w:rsidRPr="00FB7F23">
        <w:rPr>
          <w:rStyle w:val="Hyperlink"/>
          <w:color w:val="auto"/>
          <w:u w:val="none"/>
        </w:rPr>
        <w:t>Hotel: $169 per night (tax not included)</w:t>
      </w:r>
    </w:p>
    <w:p w14:paraId="1AEC3343" w14:textId="664C1D61" w:rsidR="00227384" w:rsidRPr="00FB7F23" w:rsidRDefault="00227384" w:rsidP="00FB7F23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 w:rsidRPr="00FB7F23">
        <w:rPr>
          <w:rStyle w:val="Hyperlink"/>
          <w:color w:val="auto"/>
          <w:u w:val="none"/>
        </w:rPr>
        <w:t xml:space="preserve">Transportation: </w:t>
      </w:r>
      <w:r w:rsidRPr="00E53E26">
        <w:rPr>
          <w:rStyle w:val="Hyperlink"/>
          <w:color w:val="EE0000"/>
          <w:u w:val="none"/>
        </w:rPr>
        <w:t>calculate and list your transportation costs</w:t>
      </w:r>
      <w:r w:rsidR="00D05206">
        <w:rPr>
          <w:rStyle w:val="Hyperlink"/>
          <w:color w:val="EE0000"/>
          <w:u w:val="none"/>
        </w:rPr>
        <w:t xml:space="preserve"> it’s about a $50 taxi from the Pittsburgh Airport to the hotel.</w:t>
      </w:r>
      <w:r w:rsidRPr="00E53E26">
        <w:rPr>
          <w:rStyle w:val="Hyperlink"/>
          <w:color w:val="EE0000"/>
          <w:u w:val="none"/>
        </w:rPr>
        <w:t xml:space="preserve"> </w:t>
      </w:r>
    </w:p>
    <w:p w14:paraId="66EADCD3" w14:textId="6BA4311D" w:rsidR="00227384" w:rsidRPr="00FB7F23" w:rsidRDefault="00227384" w:rsidP="00FB7F23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 w:rsidRPr="00FB7F23">
        <w:rPr>
          <w:rStyle w:val="Hyperlink"/>
          <w:color w:val="auto"/>
          <w:u w:val="none"/>
        </w:rPr>
        <w:t>Meals</w:t>
      </w:r>
      <w:r w:rsidR="001378AD">
        <w:rPr>
          <w:rStyle w:val="Hyperlink"/>
          <w:color w:val="auto"/>
          <w:u w:val="none"/>
        </w:rPr>
        <w:t xml:space="preserve"> included in the registration: Appetizers during the opening night reception on 11/3, breakfast and lunch on 11/4 &amp; 11/5, and dinner on 11/4 for the awards ceremony.</w:t>
      </w:r>
      <w:r w:rsidRPr="00FB7F23">
        <w:rPr>
          <w:rStyle w:val="Hyperlink"/>
          <w:color w:val="auto"/>
          <w:u w:val="none"/>
        </w:rPr>
        <w:t xml:space="preserve"> </w:t>
      </w:r>
      <w:r w:rsidRPr="00E53E26">
        <w:rPr>
          <w:rStyle w:val="Hyperlink"/>
          <w:color w:val="EE0000"/>
          <w:u w:val="none"/>
        </w:rPr>
        <w:t>list any per diems you may be eligible for based on your institution</w:t>
      </w:r>
    </w:p>
    <w:p w14:paraId="5F62C8C7" w14:textId="7A20C3CD" w:rsidR="00227384" w:rsidRPr="00FB7F23" w:rsidRDefault="00227384" w:rsidP="00FB7F23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 w:rsidRPr="00FB7F23">
        <w:rPr>
          <w:rStyle w:val="Hyperlink"/>
          <w:color w:val="auto"/>
          <w:u w:val="none"/>
        </w:rPr>
        <w:t xml:space="preserve">Total Cost: </w:t>
      </w:r>
      <w:r w:rsidRPr="00E53E26">
        <w:rPr>
          <w:rStyle w:val="Hyperlink"/>
          <w:color w:val="EE0000"/>
          <w:u w:val="none"/>
        </w:rPr>
        <w:t>TOTAL</w:t>
      </w:r>
    </w:p>
    <w:p w14:paraId="5B1FB22C" w14:textId="61C08111" w:rsidR="00227384" w:rsidRDefault="00227384" w:rsidP="00227384">
      <w:r>
        <w:t xml:space="preserve">I hope you agree that the </w:t>
      </w:r>
      <w:r w:rsidR="00BE04C6">
        <w:t>NCMPR</w:t>
      </w:r>
      <w:r>
        <w:t xml:space="preserve"> </w:t>
      </w:r>
      <w:r w:rsidR="00E53E26">
        <w:t xml:space="preserve">D1 </w:t>
      </w:r>
      <w:r>
        <w:t>Conference is a valuable investment of time and resources that will benefit our</w:t>
      </w:r>
      <w:r w:rsidR="00551010">
        <w:t xml:space="preserve"> </w:t>
      </w:r>
      <w:r>
        <w:t>office, the institution and our students greatly. I’d like your approval to register today.</w:t>
      </w:r>
    </w:p>
    <w:p w14:paraId="4C4F2EC6" w14:textId="77777777" w:rsidR="00227384" w:rsidRDefault="00227384" w:rsidP="00227384">
      <w:r>
        <w:t>Thank you for considering this request.</w:t>
      </w:r>
    </w:p>
    <w:p w14:paraId="594303F3" w14:textId="18994DED" w:rsidR="00227384" w:rsidRDefault="00227384" w:rsidP="00227384">
      <w:r w:rsidRPr="00227384">
        <w:t xml:space="preserve">Sincerely,    </w:t>
      </w:r>
    </w:p>
    <w:p w14:paraId="377487F8" w14:textId="482EE155" w:rsidR="00227384" w:rsidRPr="0079599C" w:rsidRDefault="00227384">
      <w:pPr>
        <w:rPr>
          <w:color w:val="EE0000"/>
        </w:rPr>
      </w:pPr>
      <w:r w:rsidRPr="0079599C">
        <w:rPr>
          <w:color w:val="EE0000"/>
        </w:rPr>
        <w:t xml:space="preserve">[Your Name] </w:t>
      </w:r>
    </w:p>
    <w:sectPr w:rsidR="00227384" w:rsidRPr="00795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2BF"/>
    <w:multiLevelType w:val="hybridMultilevel"/>
    <w:tmpl w:val="2A64C176"/>
    <w:lvl w:ilvl="0" w:tplc="087CCB88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656C6"/>
    <w:multiLevelType w:val="hybridMultilevel"/>
    <w:tmpl w:val="3F064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C5D7F"/>
    <w:multiLevelType w:val="hybridMultilevel"/>
    <w:tmpl w:val="3CB44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998103">
    <w:abstractNumId w:val="2"/>
  </w:num>
  <w:num w:numId="2" w16cid:durableId="888106238">
    <w:abstractNumId w:val="1"/>
  </w:num>
  <w:num w:numId="3" w16cid:durableId="51847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84"/>
    <w:rsid w:val="00043731"/>
    <w:rsid w:val="001378AD"/>
    <w:rsid w:val="00203FC9"/>
    <w:rsid w:val="00227384"/>
    <w:rsid w:val="002836E9"/>
    <w:rsid w:val="00362013"/>
    <w:rsid w:val="00397AF4"/>
    <w:rsid w:val="00466DB0"/>
    <w:rsid w:val="00551010"/>
    <w:rsid w:val="005F3522"/>
    <w:rsid w:val="00701673"/>
    <w:rsid w:val="0079599C"/>
    <w:rsid w:val="008233C0"/>
    <w:rsid w:val="0084047C"/>
    <w:rsid w:val="00900C5F"/>
    <w:rsid w:val="00983EE3"/>
    <w:rsid w:val="009919EE"/>
    <w:rsid w:val="00A965A7"/>
    <w:rsid w:val="00AC4CAE"/>
    <w:rsid w:val="00BE04C6"/>
    <w:rsid w:val="00C67A82"/>
    <w:rsid w:val="00CC216D"/>
    <w:rsid w:val="00CD33A7"/>
    <w:rsid w:val="00D05206"/>
    <w:rsid w:val="00D85EEE"/>
    <w:rsid w:val="00E23E18"/>
    <w:rsid w:val="00E53E26"/>
    <w:rsid w:val="00E90707"/>
    <w:rsid w:val="00EB219F"/>
    <w:rsid w:val="00ED4144"/>
    <w:rsid w:val="00F402D6"/>
    <w:rsid w:val="00F768B1"/>
    <w:rsid w:val="00FB7F23"/>
    <w:rsid w:val="09907A19"/>
    <w:rsid w:val="154DA38E"/>
    <w:rsid w:val="1B8C12E4"/>
    <w:rsid w:val="24992229"/>
    <w:rsid w:val="3D9016DD"/>
    <w:rsid w:val="4B23D19D"/>
    <w:rsid w:val="51329C0F"/>
    <w:rsid w:val="567D23EC"/>
    <w:rsid w:val="5FDC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BABE8"/>
  <w15:chartTrackingRefBased/>
  <w15:docId w15:val="{0018A224-F94B-4BE0-8A03-BDD9F7D9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3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3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3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3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3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3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3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3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3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3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73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8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51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10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10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0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mprd1conference.com/" TargetMode="External"/><Relationship Id="rId5" Type="http://schemas.openxmlformats.org/officeDocument/2006/relationships/hyperlink" Target="https://ncmprd1conferenc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6597c6b-c613-484e-86f7-5b992342257a}" enabled="0" method="" siteId="{36597c6b-c613-484e-86f7-5b99234225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Anne Arundel Community College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Renehan, Alicia, M</dc:creator>
  <cp:keywords/>
  <dc:description/>
  <cp:lastModifiedBy>Fonseca, Jonathan</cp:lastModifiedBy>
  <cp:revision>3</cp:revision>
  <dcterms:created xsi:type="dcterms:W3CDTF">2025-09-07T20:46:00Z</dcterms:created>
  <dcterms:modified xsi:type="dcterms:W3CDTF">2025-10-02T11:54:00Z</dcterms:modified>
</cp:coreProperties>
</file>